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651" w:rsidRDefault="00906DB1" w:rsidP="00E157EA">
      <w:pPr>
        <w:tabs>
          <w:tab w:val="left" w:pos="4536"/>
        </w:tabs>
      </w:pPr>
      <w:r w:rsidRPr="00E157EA">
        <w:rPr>
          <w:b/>
        </w:rPr>
        <w:t>Tid:</w:t>
      </w:r>
      <w:r w:rsidR="00EF023C">
        <w:t xml:space="preserve"> </w:t>
      </w:r>
      <w:proofErr w:type="gramStart"/>
      <w:r w:rsidR="00EF023C">
        <w:t>Tisdag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2022-06-14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13:00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:rsidR="00E157EA" w:rsidRDefault="00906DB1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Sammanträdesrum Åsnen, Torggatan 12, Tingsryd</w:t>
          </w:r>
        </w:sdtContent>
      </w:sdt>
    </w:p>
    <w:p w:rsidR="00E157EA" w:rsidRDefault="0034170F" w:rsidP="00E157EA">
      <w:r w:rsidRPr="0034170F">
        <w:t>Verksamhetsbesök 2022-0</w:t>
      </w:r>
      <w:r>
        <w:t>6</w:t>
      </w:r>
      <w:r w:rsidRPr="0034170F">
        <w:t>-</w:t>
      </w:r>
      <w:r>
        <w:t>14</w:t>
      </w:r>
      <w:r w:rsidRPr="0034170F">
        <w:t xml:space="preserve"> kl. 10-12</w:t>
      </w:r>
      <w:r>
        <w:t xml:space="preserve"> Äppelgården, </w:t>
      </w:r>
      <w:r w:rsidRPr="0034170F">
        <w:t>Urshult. Anmälan till</w:t>
      </w:r>
      <w:r>
        <w:t xml:space="preserve"> </w:t>
      </w:r>
      <w:hyperlink r:id="rId7" w:history="1">
        <w:r w:rsidRPr="00F52B86">
          <w:rPr>
            <w:rStyle w:val="Hyperlnk"/>
          </w:rPr>
          <w:t>therese.fjordevik@tingsryd.se</w:t>
        </w:r>
      </w:hyperlink>
      <w:r>
        <w:t xml:space="preserve"> </w:t>
      </w:r>
      <w:r w:rsidRPr="0034170F">
        <w:t>senast 2022-0</w:t>
      </w:r>
      <w:r>
        <w:t>6</w:t>
      </w:r>
      <w:r w:rsidRPr="0034170F">
        <w:t>-</w:t>
      </w:r>
      <w:r>
        <w:t>13.</w:t>
      </w:r>
    </w:p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146465" w:rsidTr="00EE25A4">
            <w:trPr>
              <w:tblHeader/>
            </w:trPr>
            <w:tc>
              <w:tcPr>
                <w:tcW w:w="5812" w:type="dxa"/>
                <w:gridSpan w:val="2"/>
              </w:tcPr>
              <w:p w:rsidR="00184321" w:rsidRDefault="00906DB1" w:rsidP="00EE25A4">
                <w:pPr>
                  <w:pStyle w:val="Rubrik2"/>
                  <w:spacing w:before="120" w:after="120"/>
                  <w:outlineLvl w:val="1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:rsidR="00184321" w:rsidRDefault="00906DB1" w:rsidP="00EE25A4">
                <w:pPr>
                  <w:pStyle w:val="Rubrik2"/>
                  <w:spacing w:before="120" w:after="120"/>
                  <w:outlineLvl w:val="1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:rsidR="00184321" w:rsidRDefault="00906DB1" w:rsidP="00EE25A4">
                <w:pPr>
                  <w:pStyle w:val="Rubrik2"/>
                  <w:spacing w:before="120" w:after="120"/>
                  <w:outlineLvl w:val="1"/>
                </w:pPr>
                <w:r>
                  <w:t>Anteckningar</w:t>
                </w: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4170F" w:rsidP="00EE25A4">
                <w:pPr>
                  <w:spacing w:before="120" w:after="120"/>
                </w:pPr>
                <w:r w:rsidRPr="0034170F">
                  <w:t>Handlingar hålls tillgängliga under sammanträdet</w:t>
                </w: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Omsorgstransporter/särskilda persontransporter för dagverksamhet demens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Områdeschef ÄO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Intern kontroll 2022 kontrollplan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Socialt ansvarig socionom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Framtagande av förslag hur tillgodose framtida behov av servicebostad inom omsorg funktionsnedsättning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Socialt ansvarig socionom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Lokal handlingsplan suicidprevention 2022–2023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Socialt ansvarig socionom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Digitala matvaruinköp</w:t>
                </w:r>
                <w:r w:rsidR="00815EAC">
                  <w:t xml:space="preserve"> i Tingsryds tätort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Ekonom och socialt ansvarig socionom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4646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4E4013">
                  <w:t>Habiliteringsersättning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906DB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</w:tbl>
        <w:p w:rsidR="0069572E" w:rsidRDefault="0069572E"/>
        <w:p w:rsidR="00A77B3E" w:rsidRDefault="003D5A73"/>
      </w:sdtContent>
    </w:sdt>
    <w:p w:rsidR="00E157EA" w:rsidRDefault="00E157EA" w:rsidP="00E157EA"/>
    <w:p w:rsidR="00E157EA" w:rsidRDefault="00906DB1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2022-06-08</w:t>
          </w:r>
        </w:sdtContent>
      </w:sdt>
    </w:p>
    <w:p w:rsidR="00E157EA" w:rsidRDefault="00E157EA" w:rsidP="00E157EA"/>
    <w:p w:rsidR="00E157EA" w:rsidRDefault="00E157EA" w:rsidP="00E157EA"/>
    <w:p w:rsidR="00E157EA" w:rsidRPr="00E157EA" w:rsidRDefault="003D5A73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906DB1" w:rsidRPr="00463C41">
            <w:t>Magnus Carlberg</w:t>
          </w:r>
          <w:r w:rsidR="00EF023C">
            <w:t xml:space="preserve"> (S)</w:t>
          </w:r>
        </w:sdtContent>
      </w:sdt>
      <w:r w:rsidR="00906DB1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906DB1" w:rsidRPr="00463C41">
            <w:t>Oskar Widell</w:t>
          </w:r>
        </w:sdtContent>
      </w:sdt>
      <w:r w:rsidR="00906DB1">
        <w:br/>
        <w:t>Ordförande</w:t>
      </w:r>
      <w:r w:rsidR="00906DB1">
        <w:tab/>
        <w:t>Sekreterare</w:t>
      </w:r>
    </w:p>
    <w:sectPr w:rsidR="00E157EA" w:rsidRPr="00E157EA" w:rsidSect="00667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A73" w:rsidRDefault="003D5A73">
      <w:pPr>
        <w:spacing w:after="0" w:line="240" w:lineRule="auto"/>
      </w:pPr>
      <w:r>
        <w:separator/>
      </w:r>
    </w:p>
  </w:endnote>
  <w:endnote w:type="continuationSeparator" w:id="0">
    <w:p w:rsidR="003D5A73" w:rsidRDefault="003D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A73" w:rsidRDefault="003D5A73">
      <w:pPr>
        <w:spacing w:after="0" w:line="240" w:lineRule="auto"/>
      </w:pPr>
      <w:r>
        <w:separator/>
      </w:r>
    </w:p>
  </w:footnote>
  <w:footnote w:type="continuationSeparator" w:id="0">
    <w:p w:rsidR="003D5A73" w:rsidRDefault="003D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0BD" w:rsidRDefault="00906DB1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234E03F" wp14:editId="118B7D66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39436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D860BD" w:rsidRDefault="00906DB1" w:rsidP="00D860BD">
    <w:pPr>
      <w:pStyle w:val="Sidhuvud"/>
      <w:tabs>
        <w:tab w:val="left" w:pos="4536"/>
      </w:tabs>
    </w:pPr>
    <w:r>
      <w:tab/>
      <w:t>FÖREDRAGNINGSLISTA</w:t>
    </w:r>
  </w:p>
  <w:p w:rsidR="00D860BD" w:rsidRDefault="00D860BD" w:rsidP="00D860BD">
    <w:pPr>
      <w:pStyle w:val="Sidhuvud"/>
      <w:tabs>
        <w:tab w:val="left" w:pos="4536"/>
      </w:tabs>
    </w:pPr>
  </w:p>
  <w:p w:rsidR="003645D9" w:rsidRPr="003645D9" w:rsidRDefault="00906DB1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:rsidR="00831433" w:rsidRDefault="00906DB1" w:rsidP="00831433">
        <w:pPr>
          <w:pStyle w:val="Sidhuvud"/>
          <w:tabs>
            <w:tab w:val="left" w:pos="4536"/>
          </w:tabs>
        </w:pPr>
        <w:r w:rsidRPr="002B50BA">
          <w:t>Vård- och omsorgsnämnden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373" w:rsidRDefault="00906DB1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F56617C" wp14:editId="1FE6AB10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43640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667373" w:rsidRDefault="00906DB1" w:rsidP="00667373">
    <w:pPr>
      <w:pStyle w:val="Sidhuvud"/>
      <w:tabs>
        <w:tab w:val="left" w:pos="4536"/>
      </w:tabs>
    </w:pPr>
    <w:r>
      <w:tab/>
      <w:t>FÖREDRAGNINGSLISTA</w:t>
    </w:r>
  </w:p>
  <w:p w:rsidR="00667373" w:rsidRDefault="00667373" w:rsidP="00667373">
    <w:pPr>
      <w:pStyle w:val="Sidhuvud"/>
      <w:tabs>
        <w:tab w:val="left" w:pos="4536"/>
      </w:tabs>
    </w:pPr>
  </w:p>
  <w:p w:rsidR="00667373" w:rsidRDefault="00667373" w:rsidP="00667373">
    <w:pPr>
      <w:pStyle w:val="Sidhuvud"/>
      <w:tabs>
        <w:tab w:val="left" w:pos="4536"/>
      </w:tabs>
    </w:pPr>
  </w:p>
  <w:p w:rsidR="00667373" w:rsidRPr="00AF5788" w:rsidRDefault="003D5A73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="00906DB1" w:rsidRPr="00874781">
          <w:rPr>
            <w:rFonts w:ascii="Times New Roman" w:hAnsi="Times New Roman" w:cs="Times New Roman"/>
            <w:b/>
          </w:rPr>
          <w:t>/Organ/</w:t>
        </w:r>
      </w:sdtContent>
    </w:sdt>
  </w:p>
  <w:p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4DE"/>
    <w:multiLevelType w:val="hybridMultilevel"/>
    <w:tmpl w:val="463E407E"/>
    <w:lvl w:ilvl="0" w:tplc="B3707A2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FCEEBA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206CFB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41EAF5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202505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D3E8A3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C50C64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83E96A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0E43F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D01C7778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BABC4524" w:tentative="1">
      <w:start w:val="1"/>
      <w:numFmt w:val="lowerLetter"/>
      <w:lvlText w:val="%2."/>
      <w:lvlJc w:val="left"/>
      <w:pPr>
        <w:ind w:left="1440" w:hanging="360"/>
      </w:pPr>
    </w:lvl>
    <w:lvl w:ilvl="2" w:tplc="FEF8167E" w:tentative="1">
      <w:start w:val="1"/>
      <w:numFmt w:val="lowerRoman"/>
      <w:lvlText w:val="%3."/>
      <w:lvlJc w:val="right"/>
      <w:pPr>
        <w:ind w:left="2160" w:hanging="180"/>
      </w:pPr>
    </w:lvl>
    <w:lvl w:ilvl="3" w:tplc="4CACC2B4" w:tentative="1">
      <w:start w:val="1"/>
      <w:numFmt w:val="decimal"/>
      <w:lvlText w:val="%4."/>
      <w:lvlJc w:val="left"/>
      <w:pPr>
        <w:ind w:left="2880" w:hanging="360"/>
      </w:pPr>
    </w:lvl>
    <w:lvl w:ilvl="4" w:tplc="F8D46874" w:tentative="1">
      <w:start w:val="1"/>
      <w:numFmt w:val="lowerLetter"/>
      <w:lvlText w:val="%5."/>
      <w:lvlJc w:val="left"/>
      <w:pPr>
        <w:ind w:left="3600" w:hanging="360"/>
      </w:pPr>
    </w:lvl>
    <w:lvl w:ilvl="5" w:tplc="83967924" w:tentative="1">
      <w:start w:val="1"/>
      <w:numFmt w:val="lowerRoman"/>
      <w:lvlText w:val="%6."/>
      <w:lvlJc w:val="right"/>
      <w:pPr>
        <w:ind w:left="4320" w:hanging="180"/>
      </w:pPr>
    </w:lvl>
    <w:lvl w:ilvl="6" w:tplc="E43674F8" w:tentative="1">
      <w:start w:val="1"/>
      <w:numFmt w:val="decimal"/>
      <w:lvlText w:val="%7."/>
      <w:lvlJc w:val="left"/>
      <w:pPr>
        <w:ind w:left="5040" w:hanging="360"/>
      </w:pPr>
    </w:lvl>
    <w:lvl w:ilvl="7" w:tplc="B8B23590" w:tentative="1">
      <w:start w:val="1"/>
      <w:numFmt w:val="lowerLetter"/>
      <w:lvlText w:val="%8."/>
      <w:lvlJc w:val="left"/>
      <w:pPr>
        <w:ind w:left="5760" w:hanging="360"/>
      </w:pPr>
    </w:lvl>
    <w:lvl w:ilvl="8" w:tplc="3E3259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1269CB"/>
    <w:rsid w:val="00146465"/>
    <w:rsid w:val="00184321"/>
    <w:rsid w:val="001E4DF6"/>
    <w:rsid w:val="00265B6E"/>
    <w:rsid w:val="0028255C"/>
    <w:rsid w:val="002831C9"/>
    <w:rsid w:val="002B50BA"/>
    <w:rsid w:val="002C3DB2"/>
    <w:rsid w:val="002F3835"/>
    <w:rsid w:val="003167E5"/>
    <w:rsid w:val="00316B0A"/>
    <w:rsid w:val="003323E7"/>
    <w:rsid w:val="0034170F"/>
    <w:rsid w:val="003554C7"/>
    <w:rsid w:val="003645D9"/>
    <w:rsid w:val="003D5A73"/>
    <w:rsid w:val="003F5659"/>
    <w:rsid w:val="00451DF6"/>
    <w:rsid w:val="00460EBA"/>
    <w:rsid w:val="00463C41"/>
    <w:rsid w:val="004B7E06"/>
    <w:rsid w:val="004E4013"/>
    <w:rsid w:val="0050763C"/>
    <w:rsid w:val="005219AF"/>
    <w:rsid w:val="005431D1"/>
    <w:rsid w:val="005544AE"/>
    <w:rsid w:val="005806CB"/>
    <w:rsid w:val="005C6F00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15EAC"/>
    <w:rsid w:val="00831433"/>
    <w:rsid w:val="008444EB"/>
    <w:rsid w:val="00874781"/>
    <w:rsid w:val="0088629D"/>
    <w:rsid w:val="008B68D0"/>
    <w:rsid w:val="00906DB1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E6231"/>
    <w:rsid w:val="00C240F4"/>
    <w:rsid w:val="00CD2098"/>
    <w:rsid w:val="00D27E75"/>
    <w:rsid w:val="00D325B3"/>
    <w:rsid w:val="00D860BD"/>
    <w:rsid w:val="00DE011C"/>
    <w:rsid w:val="00E157EA"/>
    <w:rsid w:val="00E41EC5"/>
    <w:rsid w:val="00E56462"/>
    <w:rsid w:val="00EE25A4"/>
    <w:rsid w:val="00EE55CE"/>
    <w:rsid w:val="00EF023C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8C4F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170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34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erese.fjordevik@tingsryd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D146B6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D146B6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D146B6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D146B6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D146B6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D146B6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D146B6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D146B6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EC2544" w:rsidRDefault="00D146B6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B75F7"/>
    <w:rsid w:val="004664AE"/>
    <w:rsid w:val="00483D3A"/>
    <w:rsid w:val="005219AF"/>
    <w:rsid w:val="005544AE"/>
    <w:rsid w:val="00681EF1"/>
    <w:rsid w:val="0069785F"/>
    <w:rsid w:val="00710B6B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80457"/>
    <w:rsid w:val="00C9302F"/>
    <w:rsid w:val="00CC31ED"/>
    <w:rsid w:val="00D146B6"/>
    <w:rsid w:val="00DB09A1"/>
    <w:rsid w:val="00DD32D6"/>
    <w:rsid w:val="00DF315C"/>
    <w:rsid w:val="00EB72D8"/>
    <w:rsid w:val="00EC2544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Widell Oskar</cp:lastModifiedBy>
  <cp:revision>7</cp:revision>
  <dcterms:created xsi:type="dcterms:W3CDTF">2018-09-13T12:13:00Z</dcterms:created>
  <dcterms:modified xsi:type="dcterms:W3CDTF">2022-06-08T12:09:00Z</dcterms:modified>
</cp:coreProperties>
</file>